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 xml:space="preserve">Chapter </w:t>
      </w:r>
      <w:r>
        <w:rPr>
          <w:rtl w:val="0"/>
          <w:lang w:val="en-US"/>
        </w:rPr>
        <w:t>11</w:t>
      </w:r>
      <w:r>
        <w:rPr>
          <w:rtl w:val="0"/>
          <w:lang w:val="en-US"/>
        </w:rPr>
        <w:t xml:space="preserve"> Photoshop CIB Review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-179070</wp:posOffset>
            </wp:positionH>
            <wp:positionV relativeFrom="page">
              <wp:posOffset>171450</wp:posOffset>
            </wp:positionV>
            <wp:extent cx="5943600" cy="14859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z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Name______________________________ Period_____________________</w:t>
      </w:r>
    </w:p>
    <w:p>
      <w:pPr>
        <w:pStyle w:val="Body"/>
      </w:pPr>
    </w:p>
    <w:p>
      <w:pPr>
        <w:pStyle w:val="Default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  <w:r>
        <w:rPr>
          <w:b w:val="1"/>
          <w:bCs w:val="1"/>
          <w:color w:val="e8222e"/>
          <w:sz w:val="31"/>
          <w:szCs w:val="31"/>
          <w:rtl w:val="0"/>
          <w:lang w:val="ru-RU"/>
        </w:rPr>
        <w:t xml:space="preserve">1 </w:t>
      </w:r>
      <w:r>
        <w:rPr>
          <w:b w:val="1"/>
          <w:bCs w:val="1"/>
          <w:sz w:val="31"/>
          <w:szCs w:val="31"/>
          <w:rtl w:val="0"/>
          <w:lang w:val="en-US"/>
        </w:rPr>
        <w:t>What does the Mixer Brush do that other brushes don</w:t>
      </w:r>
      <w:r>
        <w:rPr>
          <w:b w:val="1"/>
          <w:bCs w:val="1"/>
          <w:sz w:val="31"/>
          <w:szCs w:val="31"/>
          <w:rtl w:val="0"/>
        </w:rPr>
        <w:t>’</w:t>
      </w:r>
      <w:r>
        <w:rPr>
          <w:b w:val="1"/>
          <w:bCs w:val="1"/>
          <w:sz w:val="31"/>
          <w:szCs w:val="31"/>
          <w:rtl w:val="0"/>
          <w:lang w:val="ru-RU"/>
        </w:rPr>
        <w:t>t?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  <w:r>
        <w:rPr>
          <w:b w:val="1"/>
          <w:bCs w:val="1"/>
          <w:color w:val="e8222e"/>
          <w:sz w:val="31"/>
          <w:szCs w:val="31"/>
          <w:rtl w:val="0"/>
        </w:rPr>
        <w:t xml:space="preserve">2 </w:t>
      </w:r>
      <w:r>
        <w:rPr>
          <w:b w:val="1"/>
          <w:bCs w:val="1"/>
          <w:sz w:val="31"/>
          <w:szCs w:val="31"/>
          <w:rtl w:val="0"/>
          <w:lang w:val="en-US"/>
        </w:rPr>
        <w:t>How do you load a mixer brush?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  <w:r>
        <w:rPr>
          <w:b w:val="1"/>
          <w:bCs w:val="1"/>
          <w:color w:val="e8222e"/>
          <w:sz w:val="31"/>
          <w:szCs w:val="31"/>
          <w:rtl w:val="0"/>
        </w:rPr>
        <w:t xml:space="preserve">3 </w:t>
      </w:r>
      <w:r>
        <w:rPr>
          <w:b w:val="1"/>
          <w:bCs w:val="1"/>
          <w:sz w:val="31"/>
          <w:szCs w:val="31"/>
          <w:rtl w:val="0"/>
          <w:lang w:val="en-US"/>
        </w:rPr>
        <w:t>How do you clean a brush?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  <w:r>
        <w:rPr>
          <w:b w:val="1"/>
          <w:bCs w:val="1"/>
          <w:color w:val="e8222e"/>
          <w:sz w:val="31"/>
          <w:szCs w:val="31"/>
          <w:rtl w:val="0"/>
        </w:rPr>
        <w:t xml:space="preserve">4 </w:t>
      </w:r>
      <w:r>
        <w:rPr>
          <w:b w:val="1"/>
          <w:bCs w:val="1"/>
          <w:sz w:val="31"/>
          <w:szCs w:val="31"/>
          <w:rtl w:val="0"/>
          <w:lang w:val="en-US"/>
        </w:rPr>
        <w:t>How can you display the names of brush presets?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  <w:r>
        <w:rPr>
          <w:b w:val="1"/>
          <w:bCs w:val="1"/>
          <w:color w:val="e8222e"/>
          <w:sz w:val="31"/>
          <w:szCs w:val="31"/>
          <w:rtl w:val="0"/>
        </w:rPr>
        <w:t xml:space="preserve">5 </w:t>
      </w:r>
      <w:r>
        <w:rPr>
          <w:b w:val="1"/>
          <w:bCs w:val="1"/>
          <w:sz w:val="31"/>
          <w:szCs w:val="31"/>
          <w:rtl w:val="0"/>
          <w:lang w:val="en-US"/>
        </w:rPr>
        <w:t>What is the Bristle Brush Preview, and how can you hide it?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1"/>
          <w:szCs w:val="31"/>
          <w:rtl w:val="0"/>
        </w:rPr>
      </w:pPr>
      <w:r>
        <w:rPr>
          <w:b w:val="1"/>
          <w:bCs w:val="1"/>
          <w:color w:val="e8222e"/>
          <w:sz w:val="31"/>
          <w:szCs w:val="31"/>
          <w:rtl w:val="0"/>
        </w:rPr>
        <w:t xml:space="preserve">6 </w:t>
      </w:r>
      <w:r>
        <w:rPr>
          <w:b w:val="1"/>
          <w:bCs w:val="1"/>
          <w:sz w:val="31"/>
          <w:szCs w:val="31"/>
          <w:rtl w:val="0"/>
          <w:lang w:val="en-US"/>
        </w:rPr>
        <w:t>What is an erodible tip?</w:t>
      </w:r>
    </w:p>
    <w:p>
      <w:pPr>
        <w:pStyle w:val="Default"/>
        <w:bidi w:val="0"/>
        <w:ind w:left="0" w:right="0" w:firstLine="0"/>
        <w:jc w:val="left"/>
        <w:rPr>
          <w:color w:val="e8222e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en-US"/>
        </w:rPr>
        <w:t>about the Mixer Brush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en-US"/>
        </w:rPr>
        <w:t>The</w:t>
      </w:r>
      <w:r>
        <w:rPr>
          <w:rFonts w:ascii="Times" w:hAnsi="Times"/>
          <w:sz w:val="36"/>
          <w:szCs w:val="36"/>
          <w:rtl w:val="0"/>
          <w:lang w:val="en-US"/>
        </w:rPr>
        <w:t xml:space="preserve"> </w:t>
      </w:r>
      <w:r>
        <w:rPr>
          <w:rFonts w:ascii="Times" w:hAnsi="Times"/>
          <w:sz w:val="36"/>
          <w:szCs w:val="36"/>
          <w:rtl w:val="0"/>
          <w:lang w:val="en-US"/>
        </w:rPr>
        <w:t>Mixer Brush is unlike other brushes in that it lets you mix colors with each other.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en-US"/>
        </w:rPr>
        <w:t>You can change the wetness of the brush and how it mixes the brush color with the</w:t>
      </w:r>
      <w:r>
        <w:rPr>
          <w:rFonts w:ascii="Times" w:hAnsi="Times"/>
          <w:sz w:val="36"/>
          <w:szCs w:val="36"/>
          <w:rtl w:val="0"/>
          <w:lang w:val="en-US"/>
        </w:rPr>
        <w:t xml:space="preserve"> </w:t>
      </w:r>
      <w:r>
        <w:rPr>
          <w:rFonts w:ascii="Times" w:hAnsi="Times"/>
          <w:sz w:val="36"/>
          <w:szCs w:val="36"/>
          <w:rtl w:val="0"/>
          <w:lang w:val="en-US"/>
        </w:rPr>
        <w:t>color already on the canvas.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36"/>
          <w:szCs w:val="36"/>
          <w:rtl w:val="0"/>
        </w:rPr>
      </w:pPr>
      <w:r>
        <w:rPr>
          <w:rFonts w:ascii="Times" w:hAnsi="Times"/>
          <w:sz w:val="36"/>
          <w:szCs w:val="36"/>
          <w:rtl w:val="0"/>
          <w:lang w:val="en-US"/>
        </w:rPr>
        <w:t>Photoshop brushes have realistic bristles, so you can add textures that resemble</w:t>
      </w:r>
      <w:r>
        <w:rPr>
          <w:rFonts w:ascii="Times" w:hAnsi="Times"/>
          <w:sz w:val="36"/>
          <w:szCs w:val="36"/>
          <w:rtl w:val="0"/>
          <w:lang w:val="en-US"/>
        </w:rPr>
        <w:t xml:space="preserve"> </w:t>
      </w:r>
      <w:r>
        <w:rPr>
          <w:rFonts w:ascii="Times" w:hAnsi="Times"/>
          <w:sz w:val="36"/>
          <w:szCs w:val="36"/>
          <w:rtl w:val="0"/>
          <w:lang w:val="en-US"/>
        </w:rPr>
        <w:t>those in paintings you might create in the physical world. While this is a great</w:t>
      </w:r>
      <w:r>
        <w:rPr>
          <w:rFonts w:ascii="Times" w:hAnsi="Times"/>
          <w:sz w:val="36"/>
          <w:szCs w:val="36"/>
          <w:rtl w:val="0"/>
          <w:lang w:val="en-US"/>
        </w:rPr>
        <w:t xml:space="preserve"> </w:t>
      </w:r>
      <w:r>
        <w:rPr>
          <w:rFonts w:ascii="Times" w:hAnsi="Times"/>
          <w:sz w:val="36"/>
          <w:szCs w:val="36"/>
          <w:rtl w:val="0"/>
          <w:lang w:val="en-US"/>
        </w:rPr>
        <w:t>feature in general, it</w:t>
      </w:r>
      <w:r>
        <w:rPr>
          <w:rFonts w:ascii="Times" w:hAnsi="Times" w:hint="default"/>
          <w:sz w:val="36"/>
          <w:szCs w:val="36"/>
          <w:rtl w:val="0"/>
        </w:rPr>
        <w:t>’</w:t>
      </w:r>
      <w:r>
        <w:rPr>
          <w:rFonts w:ascii="Times" w:hAnsi="Times"/>
          <w:sz w:val="36"/>
          <w:szCs w:val="36"/>
          <w:rtl w:val="0"/>
          <w:lang w:val="en-US"/>
        </w:rPr>
        <w:t>s particularly useful when you</w:t>
      </w:r>
      <w:r>
        <w:rPr>
          <w:rFonts w:ascii="Times" w:hAnsi="Times" w:hint="default"/>
          <w:sz w:val="36"/>
          <w:szCs w:val="36"/>
          <w:rtl w:val="0"/>
        </w:rPr>
        <w:t>’</w:t>
      </w:r>
      <w:r>
        <w:rPr>
          <w:rFonts w:ascii="Times" w:hAnsi="Times"/>
          <w:sz w:val="36"/>
          <w:szCs w:val="36"/>
          <w:rtl w:val="0"/>
          <w:lang w:val="en-US"/>
        </w:rPr>
        <w:t>re using the Mixer Brush.</w:t>
        <w:tab/>
        <w:tab/>
        <w:t xml:space="preserve"> </w:t>
        <w:tab/>
        <w:t xml:space="preserve"> </w:t>
        <w:tab/>
        <w:t xml:space="preserve"> </w:t>
        <w:tab/>
        <w:tab/>
      </w:r>
    </w:p>
    <w:p>
      <w:pPr>
        <w:pStyle w:val="Body"/>
      </w:pPr>
      <w:r>
        <w:tab/>
        <w:tab/>
        <w:tab/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e8222e"/>
          <w:sz w:val="34"/>
          <w:szCs w:val="34"/>
          <w:rtl w:val="0"/>
        </w:rPr>
      </w:pPr>
      <w:r>
        <w:rPr>
          <w:b w:val="1"/>
          <w:bCs w:val="1"/>
          <w:color w:val="e8222e"/>
          <w:sz w:val="34"/>
          <w:szCs w:val="34"/>
          <w:rtl w:val="0"/>
          <w:lang w:val="en-US"/>
        </w:rPr>
        <w:t>T</w:t>
      </w:r>
      <w:r>
        <w:rPr>
          <w:b w:val="1"/>
          <w:bCs w:val="1"/>
          <w:color w:val="e8222e"/>
          <w:sz w:val="34"/>
          <w:szCs w:val="34"/>
          <w:rtl w:val="0"/>
          <w:lang w:val="en-US"/>
        </w:rPr>
        <w:t>ool tips from the Photoshop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e8222e"/>
          <w:sz w:val="34"/>
          <w:szCs w:val="34"/>
          <w:rtl w:val="0"/>
        </w:rPr>
      </w:pPr>
      <w:r>
        <w:rPr>
          <w:b w:val="1"/>
          <w:bCs w:val="1"/>
          <w:color w:val="e8222e"/>
          <w:sz w:val="34"/>
          <w:szCs w:val="34"/>
          <w:rtl w:val="0"/>
          <w:lang w:val="sv-SE"/>
        </w:rPr>
        <w:t>evangelist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 Mixer Brush shortcuts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There are no default keyboard shortcuts for the Mixer Brush tool, but you can create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your own.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To create custom keyboard shortcuts: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color w:val="e8222e"/>
          <w:sz w:val="34"/>
          <w:szCs w:val="34"/>
          <w:rtl w:val="0"/>
          <w:lang w:val="ru-RU"/>
        </w:rPr>
        <w:t xml:space="preserve">1 </w:t>
      </w:r>
      <w:r>
        <w:rPr>
          <w:b w:val="1"/>
          <w:bCs w:val="1"/>
          <w:sz w:val="34"/>
          <w:szCs w:val="34"/>
          <w:rtl w:val="0"/>
          <w:lang w:val="en-US"/>
        </w:rPr>
        <w:t>Choose Edit &gt; Keyboard Shortcuts.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color w:val="e8222e"/>
          <w:sz w:val="34"/>
          <w:szCs w:val="34"/>
          <w:rtl w:val="0"/>
        </w:rPr>
        <w:t xml:space="preserve">2 </w:t>
      </w:r>
      <w:r>
        <w:rPr>
          <w:b w:val="1"/>
          <w:bCs w:val="1"/>
          <w:sz w:val="34"/>
          <w:szCs w:val="34"/>
          <w:rtl w:val="0"/>
          <w:lang w:val="en-US"/>
        </w:rPr>
        <w:t>Choose Tools from the Shortcuts For menu.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color w:val="e8222e"/>
          <w:sz w:val="34"/>
          <w:szCs w:val="34"/>
          <w:rtl w:val="0"/>
        </w:rPr>
        <w:t xml:space="preserve">3 </w:t>
      </w:r>
      <w:r>
        <w:rPr>
          <w:b w:val="1"/>
          <w:bCs w:val="1"/>
          <w:sz w:val="34"/>
          <w:szCs w:val="34"/>
          <w:rtl w:val="0"/>
          <w:lang w:val="en-US"/>
        </w:rPr>
        <w:t>Scroll down to the bottom of the list.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color w:val="e8222e"/>
          <w:sz w:val="34"/>
          <w:szCs w:val="34"/>
          <w:rtl w:val="0"/>
        </w:rPr>
        <w:t xml:space="preserve">4 </w:t>
      </w:r>
      <w:r>
        <w:rPr>
          <w:b w:val="1"/>
          <w:bCs w:val="1"/>
          <w:sz w:val="34"/>
          <w:szCs w:val="34"/>
          <w:rtl w:val="0"/>
          <w:lang w:val="en-US"/>
        </w:rPr>
        <w:t>Select a command, and then enter a custom shortcut. You can create shortcuts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  <w:lang w:val="en-US"/>
        </w:rPr>
        <w:t>for the following commands: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</w:rPr>
        <w:t xml:space="preserve">• </w:t>
      </w:r>
      <w:r>
        <w:rPr>
          <w:b w:val="1"/>
          <w:bCs w:val="1"/>
          <w:sz w:val="34"/>
          <w:szCs w:val="34"/>
          <w:rtl w:val="0"/>
          <w:lang w:val="en-US"/>
        </w:rPr>
        <w:t>Load Mixer Brush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</w:rPr>
        <w:t xml:space="preserve">• </w:t>
      </w:r>
      <w:r>
        <w:rPr>
          <w:b w:val="1"/>
          <w:bCs w:val="1"/>
          <w:sz w:val="34"/>
          <w:szCs w:val="34"/>
          <w:rtl w:val="0"/>
          <w:lang w:val="en-US"/>
        </w:rPr>
        <w:t>Clean Mixer Brush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  <w:r>
        <w:rPr>
          <w:b w:val="1"/>
          <w:bCs w:val="1"/>
          <w:sz w:val="34"/>
          <w:szCs w:val="34"/>
          <w:rtl w:val="0"/>
        </w:rPr>
        <w:t xml:space="preserve">• </w:t>
      </w:r>
      <w:r>
        <w:rPr>
          <w:b w:val="1"/>
          <w:bCs w:val="1"/>
          <w:sz w:val="34"/>
          <w:szCs w:val="34"/>
          <w:rtl w:val="0"/>
          <w:lang w:val="en-US"/>
        </w:rPr>
        <w:t>Toggle Mixer Brush Auto-Load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4"/>
          <w:szCs w:val="34"/>
          <w:rtl w:val="0"/>
          <w:lang w:val="en-US"/>
        </w:rPr>
      </w:pPr>
      <w:r>
        <w:rPr>
          <w:b w:val="1"/>
          <w:bCs w:val="1"/>
          <w:sz w:val="34"/>
          <w:szCs w:val="34"/>
          <w:rtl w:val="0"/>
          <w:lang w:val="en-US"/>
        </w:rPr>
        <w:t>Toggle Mixer Brush Auto-Clean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e8222e"/>
          <w:sz w:val="28"/>
          <w:szCs w:val="28"/>
          <w:rtl w:val="0"/>
        </w:rPr>
      </w:pPr>
      <w:r>
        <w:rPr>
          <w:color w:val="e8222e"/>
          <w:sz w:val="28"/>
          <w:szCs w:val="28"/>
          <w:rtl w:val="0"/>
          <w:lang w:val="en-US"/>
        </w:rPr>
        <w:t>Brush variations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You can go beyond the settings in these projects to explore numerous variations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in brush tips and settings. In particular, you may want to play with Brush Pose and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Shape Dynamics options.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Brush Pose settings change the tilt, rotation, and pressure of the brush. In the Brush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panel, select Brush Pose from the list on the left. Move the Tilt X slider to tilt the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brush from left to right. Move the Tilt Y slider to tilt the brush forward and backward.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Change the Rotation value to rotate the bristles. (Rotation is more obvious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when using a flat fan-shaped brush, for example.) Change the Pressure setting to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determine how much effect the brush has on the artwork.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Shape Dynamics settings affect the steadiness of the stroke. Move the sliders up to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increase the variability in the stroke.</w:t>
      </w:r>
    </w:p>
    <w:p>
      <w:pPr>
        <w:pStyle w:val="Default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If you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re using a Wacom tablet, Photoshop recognizes the angle and pressure of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the pen you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en-US"/>
        </w:rPr>
        <w:t>re using and applies them to the brush. You can use the pen to control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such things as Size Jitter; choose Pen Pressure or Pen Tilt from the Control menu in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the Shape Dynamics settings to determine how the value changes.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sz w:val="34"/>
          <w:szCs w:val="34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e8222e"/>
          <w:sz w:val="32"/>
          <w:szCs w:val="32"/>
          <w:rtl w:val="0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Use the info below and from the original Photoshop chapter to answer all questions and then to submit your work via our class website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68" w:hanging="2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